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3270" w14:textId="1A8F64BE" w:rsidR="00F6624E" w:rsidRPr="00CE515B" w:rsidRDefault="001407C7" w:rsidP="00F6624E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  <w:r w:rsidRPr="00CE515B">
        <w:rPr>
          <w:rFonts w:ascii="Tahoma" w:hAnsi="Tahoma" w:cs="Tahoma"/>
          <w:b/>
          <w:sz w:val="22"/>
          <w:szCs w:val="22"/>
        </w:rPr>
        <w:t>Instructions</w:t>
      </w:r>
      <w:r w:rsidR="002C0256" w:rsidRPr="00CE515B">
        <w:rPr>
          <w:rFonts w:ascii="Tahoma" w:hAnsi="Tahoma" w:cs="Tahoma"/>
          <w:b/>
          <w:sz w:val="22"/>
          <w:szCs w:val="22"/>
        </w:rPr>
        <w:t xml:space="preserve">: </w:t>
      </w:r>
      <w:r w:rsidR="00D004E7" w:rsidRPr="00CE515B">
        <w:rPr>
          <w:rFonts w:ascii="Tahoma" w:hAnsi="Tahoma" w:cs="Tahoma"/>
          <w:sz w:val="22"/>
          <w:szCs w:val="22"/>
        </w:rPr>
        <w:t>Evaluate your workplace for slip, trip or fall hazards</w:t>
      </w:r>
      <w:r w:rsidR="00303478" w:rsidRPr="00CE515B">
        <w:rPr>
          <w:rFonts w:ascii="Tahoma" w:hAnsi="Tahoma" w:cs="Tahoma"/>
          <w:sz w:val="22"/>
          <w:szCs w:val="22"/>
        </w:rPr>
        <w:t xml:space="preserve">. Then resolve any outstanding issues that could cause an </w:t>
      </w:r>
      <w:r w:rsidRPr="00CE515B">
        <w:rPr>
          <w:rFonts w:ascii="Tahoma" w:hAnsi="Tahoma" w:cs="Tahoma"/>
          <w:sz w:val="22"/>
          <w:szCs w:val="22"/>
        </w:rPr>
        <w:t>incident</w:t>
      </w:r>
      <w:r w:rsidR="00303478" w:rsidRPr="00CE515B">
        <w:rPr>
          <w:rFonts w:ascii="Tahoma" w:hAnsi="Tahoma" w:cs="Tahoma"/>
          <w:sz w:val="22"/>
          <w:szCs w:val="22"/>
        </w:rPr>
        <w:t>.</w:t>
      </w:r>
    </w:p>
    <w:p w14:paraId="4342F13E" w14:textId="77777777" w:rsidR="00305964" w:rsidRDefault="00A877F1" w:rsidP="000A081D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  <w:r w:rsidRPr="002A20C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925ED" wp14:editId="67F0ECC2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400800" cy="0"/>
                <wp:effectExtent l="0" t="0" r="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0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.95pt;width:7in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" strokecolor="#da5500">
                <v:stroke dashstyle="dash"/>
                <w10:wrap anchorx="margin"/>
              </v:shape>
            </w:pict>
          </mc:Fallback>
        </mc:AlternateContent>
      </w:r>
    </w:p>
    <w:p w14:paraId="7A2DA96B" w14:textId="77777777" w:rsidR="000A081D" w:rsidRDefault="000A081D" w:rsidP="000A081D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</w:p>
    <w:p w14:paraId="44C95C2A" w14:textId="77777777" w:rsidR="000A081D" w:rsidRPr="000A081D" w:rsidRDefault="000A081D" w:rsidP="000A081D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805" w:type="dxa"/>
        <w:tblInd w:w="-27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630"/>
        <w:gridCol w:w="630"/>
        <w:gridCol w:w="630"/>
      </w:tblGrid>
      <w:tr w:rsidR="00CE515B" w:rsidRPr="00CE515B" w14:paraId="61AB2DBC" w14:textId="77777777" w:rsidTr="008454C5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BE19F7B" w14:textId="64749546" w:rsidR="004A4655" w:rsidRPr="00CE515B" w:rsidRDefault="009623B4" w:rsidP="001407C7">
            <w:pPr>
              <w:pStyle w:val="ListParagraph"/>
              <w:tabs>
                <w:tab w:val="right" w:pos="7685"/>
              </w:tabs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Surface Conditions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9B024ED" w14:textId="77777777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58559AA" w14:textId="77777777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7CD7FC3" w14:textId="77777777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76D7F8E5" w14:textId="77777777" w:rsidTr="008454C5">
        <w:tc>
          <w:tcPr>
            <w:tcW w:w="7915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37D5260" w14:textId="10015C8A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Floors are kept clean and dry</w:t>
            </w:r>
            <w:r w:rsidR="0028291C" w:rsidRPr="00CE515B">
              <w:rPr>
                <w:rFonts w:ascii="Tahoma" w:hAnsi="Tahoma" w:cs="Tahoma"/>
                <w:sz w:val="22"/>
                <w:szCs w:val="22"/>
              </w:rPr>
              <w:t xml:space="preserve"> (except where wet processes are necessary)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CE1FBD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A480F5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F41509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27B24E7" w14:textId="77777777" w:rsidTr="008454C5">
        <w:tc>
          <w:tcPr>
            <w:tcW w:w="7915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F067396" w14:textId="5DAECCB3" w:rsidR="004A4655" w:rsidRPr="00CE515B" w:rsidRDefault="002968A8" w:rsidP="000A3BE8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Floors are </w:t>
            </w:r>
            <w:r w:rsidR="000A3BE8" w:rsidRPr="00CE515B">
              <w:rPr>
                <w:rFonts w:ascii="Tahoma" w:hAnsi="Tahoma" w:cs="Tahoma"/>
                <w:sz w:val="22"/>
                <w:szCs w:val="22"/>
              </w:rPr>
              <w:t>not slippery. Floors that are or may become wet are covered with non-slip material</w:t>
            </w:r>
            <w:r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58D5015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9460295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DDDD682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5C65529" w14:textId="77777777" w:rsidTr="00A06376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A4CE151" w14:textId="1FE43424" w:rsidR="004A4655" w:rsidRPr="00CE515B" w:rsidRDefault="004A4655" w:rsidP="0028291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Where wet floors or processes are </w:t>
            </w:r>
            <w:r w:rsidR="0028291C" w:rsidRPr="00CE515B">
              <w:rPr>
                <w:rFonts w:ascii="Tahoma" w:hAnsi="Tahoma" w:cs="Tahoma"/>
                <w:sz w:val="22"/>
                <w:szCs w:val="22"/>
              </w:rPr>
              <w:t>necessary</w:t>
            </w:r>
            <w:r w:rsidRPr="00CE515B">
              <w:rPr>
                <w:rFonts w:ascii="Tahoma" w:hAnsi="Tahoma" w:cs="Tahoma"/>
                <w:sz w:val="22"/>
                <w:szCs w:val="22"/>
              </w:rPr>
              <w:t>, proper drainage is provided and raised surfaces, mats, or other dry standing places are provided.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26CC5CF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1ED407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5CEB36E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9BDC256" w14:textId="77777777" w:rsidTr="00A06376">
        <w:trPr>
          <w:trHeight w:val="437"/>
        </w:trPr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4BDC356" w14:textId="7CA8FADB" w:rsidR="004A4655" w:rsidRPr="00CE515B" w:rsidRDefault="004A4655" w:rsidP="000A3BE8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Floors are free from protruding nails, loose boards, cracked tiles</w:t>
            </w:r>
            <w:r w:rsidR="00967BEB" w:rsidRPr="00CE515B">
              <w:rPr>
                <w:rFonts w:ascii="Tahoma" w:hAnsi="Tahoma" w:cs="Tahoma"/>
                <w:sz w:val="22"/>
                <w:szCs w:val="22"/>
              </w:rPr>
              <w:t>, and other walking hazards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EFB91FC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41C3EEC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AA6BD6D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07C5C23" w14:textId="77777777" w:rsidTr="00967BEB">
        <w:trPr>
          <w:trHeight w:val="437"/>
        </w:trPr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C559FED" w14:textId="12C8C4F8" w:rsidR="000A3BE8" w:rsidRPr="00CE515B" w:rsidRDefault="000A3BE8" w:rsidP="000A3BE8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Holes are repaired or covered.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E501D8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B847E88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4F6F0AF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67E54F12" w14:textId="77777777" w:rsidTr="00A06376">
        <w:trPr>
          <w:trHeight w:val="446"/>
        </w:trPr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D51882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Surfaces in poor condition are repaired or guarded by visible barricades.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1A2710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598A1F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14A40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9F38C79" w14:textId="77777777" w:rsidTr="00A06376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12D6B11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Mats and carpeting lay flat and are securely fixed.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67132BD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FB42725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D4E8FE7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325AB5E0" w14:textId="77777777" w:rsidTr="00A06376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F60EC07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Entryways have absorbent mats for preventing slips due to wet conditions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44B9BDD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3A7468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349695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1A2A9E5" w14:textId="77777777" w:rsidTr="00A06376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D001D9B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Changes in direction or elevation are clearly marked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C9BDF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F74AEAE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A5DF592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670C66C2" w14:textId="77777777" w:rsidTr="00A06376">
        <w:tc>
          <w:tcPr>
            <w:tcW w:w="7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5C9772" w14:textId="77934486" w:rsidR="004A4655" w:rsidRPr="00CE515B" w:rsidRDefault="004A4655" w:rsidP="00C10ABB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Adequate headroom</w:t>
            </w:r>
            <w:r w:rsidR="008C6D82" w:rsidRPr="00CE515B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provided for the entire length of all walkways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32AE7C6" w14:textId="77777777" w:rsidR="004A4655" w:rsidRPr="00CE515B" w:rsidRDefault="004A4655" w:rsidP="00C10ABB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0A7E54" w14:textId="77777777" w:rsidR="004A4655" w:rsidRPr="00CE515B" w:rsidRDefault="004A4655" w:rsidP="00C10ABB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D9D4FD5" w14:textId="77777777" w:rsidR="004A4655" w:rsidRPr="00CE515B" w:rsidRDefault="004A4655" w:rsidP="00C10ABB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69CAEEEA" w14:textId="77777777" w:rsidTr="00143F30">
        <w:trPr>
          <w:trHeight w:val="1751"/>
        </w:trPr>
        <w:tc>
          <w:tcPr>
            <w:tcW w:w="980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ED61B9" w14:textId="62CCDBC4" w:rsidR="009623B4" w:rsidRPr="00CE515B" w:rsidRDefault="00BB7BEE" w:rsidP="00BB7BEE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Actions needed:</w:t>
            </w:r>
            <w:r w:rsidR="00235BC6" w:rsidRPr="00CE515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1FC913BA" w14:textId="77777777" w:rsidR="009623B4" w:rsidRPr="00CE515B" w:rsidRDefault="009623B4" w:rsidP="009623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17DA66" w14:textId="00067DA6" w:rsidR="009623B4" w:rsidRPr="00CE515B" w:rsidRDefault="009623B4" w:rsidP="009623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0EE9D4" w14:textId="77777777" w:rsidR="004A4655" w:rsidRPr="00CE515B" w:rsidRDefault="004A4655" w:rsidP="009623B4">
            <w:pPr>
              <w:ind w:firstLine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3C78D3" w14:textId="77777777" w:rsidR="00F27104" w:rsidRPr="00CE515B" w:rsidRDefault="00F27104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0B6E76F8" w14:textId="77777777" w:rsidR="00F042C7" w:rsidRPr="00CE515B" w:rsidRDefault="00F042C7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27D6B0EE" w14:textId="77777777" w:rsidR="00F042C7" w:rsidRPr="00CE515B" w:rsidRDefault="00F042C7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67B8BF97" w14:textId="77777777" w:rsidR="008C6D82" w:rsidRPr="00CE515B" w:rsidRDefault="008C6D82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359AE7E3" w14:textId="77777777" w:rsidR="008C6D82" w:rsidRPr="00CE515B" w:rsidRDefault="008C6D82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12BEB5C0" w14:textId="77777777" w:rsidR="008C6D82" w:rsidRPr="00CE515B" w:rsidRDefault="008C6D82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p w14:paraId="394F48C3" w14:textId="77777777" w:rsidR="008C6D82" w:rsidRPr="00CE515B" w:rsidRDefault="008C6D82" w:rsidP="00F27104">
      <w:pPr>
        <w:tabs>
          <w:tab w:val="left" w:pos="1440"/>
          <w:tab w:val="left" w:pos="2160"/>
        </w:tabs>
        <w:ind w:left="-270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9810" w:type="dxa"/>
        <w:tblInd w:w="-27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630"/>
        <w:gridCol w:w="630"/>
        <w:gridCol w:w="720"/>
      </w:tblGrid>
      <w:tr w:rsidR="00CE515B" w:rsidRPr="00CE515B" w14:paraId="5818DEBC" w14:textId="77777777" w:rsidTr="008454C5">
        <w:trPr>
          <w:trHeight w:val="104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0A82944" w14:textId="77777777" w:rsidR="00660391" w:rsidRPr="00CE515B" w:rsidRDefault="00F27104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Housekeeping Hazards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E43E8B9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E43E4F0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DB29C09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0743C366" w14:textId="77777777" w:rsidTr="008454C5">
        <w:tc>
          <w:tcPr>
            <w:tcW w:w="78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D25A77D" w14:textId="16C3B532" w:rsidR="00660391" w:rsidRPr="00CE515B" w:rsidRDefault="00660391" w:rsidP="00180D7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Work area</w:t>
            </w:r>
            <w:r w:rsidR="00180D7C" w:rsidRPr="00CE515B">
              <w:rPr>
                <w:rFonts w:ascii="Tahoma" w:hAnsi="Tahoma" w:cs="Tahoma"/>
                <w:sz w:val="22"/>
                <w:szCs w:val="22"/>
              </w:rPr>
              <w:t>s, aisles, and walkways are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kept free of debris or clutter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8975468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08DE623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C283B5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16FE3C7" w14:textId="77777777" w:rsidTr="008454C5"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757770ED" w14:textId="020E19FD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Walkways are free of cords and wiring.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02343B92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28DE131A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6A8F95BA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C8CFD27" w14:textId="77777777" w:rsidTr="008454C5"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9AEF84" w14:textId="703B4F63" w:rsidR="00F56F59" w:rsidRPr="00CE515B" w:rsidRDefault="008C6D82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Exit and entrances</w:t>
            </w:r>
            <w:r w:rsidR="00F56F59" w:rsidRPr="00CE515B">
              <w:rPr>
                <w:rFonts w:ascii="Tahoma" w:hAnsi="Tahoma" w:cs="Tahoma"/>
                <w:sz w:val="22"/>
                <w:szCs w:val="22"/>
              </w:rPr>
              <w:t xml:space="preserve"> are unobstructed at all times. 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EE37FCF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AAEE8F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08EACED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A3E6E91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A15C46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Landings and stairways are free of debris.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5DC73D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158E3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ABBB54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9DE7BA8" w14:textId="77777777" w:rsidTr="00D37DAF">
        <w:trPr>
          <w:trHeight w:val="266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DABD148" w14:textId="6D0AFFD3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Containers </w:t>
            </w:r>
            <w:r w:rsidR="00180D7C" w:rsidRPr="00CE515B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CE515B">
              <w:rPr>
                <w:rFonts w:ascii="Tahoma" w:hAnsi="Tahoma" w:cs="Tahoma"/>
                <w:sz w:val="22"/>
                <w:szCs w:val="22"/>
              </w:rPr>
              <w:t>readily available for the disposal of trash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889DF5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B20A1F0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F1372C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8543F56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73AD2CB" w14:textId="288CF440" w:rsidR="00660391" w:rsidRPr="00CE515B" w:rsidRDefault="00660391" w:rsidP="00CB68E3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Equipment </w:t>
            </w:r>
            <w:r w:rsidR="00CB68E3" w:rsidRPr="00CE515B">
              <w:rPr>
                <w:rFonts w:ascii="Tahoma" w:hAnsi="Tahoma" w:cs="Tahoma"/>
                <w:sz w:val="22"/>
                <w:szCs w:val="22"/>
              </w:rPr>
              <w:t>and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materials </w:t>
            </w:r>
            <w:r w:rsidR="00CB68E3" w:rsidRPr="00CE515B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CE515B">
              <w:rPr>
                <w:rFonts w:ascii="Tahoma" w:hAnsi="Tahoma" w:cs="Tahoma"/>
                <w:sz w:val="22"/>
                <w:szCs w:val="22"/>
              </w:rPr>
              <w:t>not left lying on floor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6B58BC4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DBFA5C2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C46EF39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646527A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0EC3309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All spilled materials are cleaned up immediately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06ED35C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6AF4A43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C0BE03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AC1B1A4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D706E8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Materials and equipment stored in a way that does not present a hazard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30E465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B6E908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16B8F0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C0E3CB0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3C8D457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Employees know where housekeeping materials are located and how to use them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A86FFDE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812E801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5B27AE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613D924A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3B1D28" w14:textId="6FD4ED7C" w:rsidR="00660391" w:rsidRPr="00CE515B" w:rsidRDefault="00497224" w:rsidP="00497224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There are a</w:t>
            </w:r>
            <w:r w:rsidR="00660391" w:rsidRPr="00CE515B">
              <w:rPr>
                <w:rFonts w:ascii="Tahoma" w:hAnsi="Tahoma" w:cs="Tahoma"/>
                <w:sz w:val="22"/>
                <w:szCs w:val="22"/>
              </w:rPr>
              <w:t>dequate supplies for clean-up, barricading, and posting</w:t>
            </w:r>
            <w:r w:rsidR="000A3BE8" w:rsidRPr="00CE515B">
              <w:rPr>
                <w:rFonts w:ascii="Tahoma" w:hAnsi="Tahoma" w:cs="Tahoma"/>
                <w:sz w:val="22"/>
                <w:szCs w:val="22"/>
              </w:rPr>
              <w:t xml:space="preserve"> wet-floor signs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DA4C9D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BA0F01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DE8FC0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F725AB0" w14:textId="77777777" w:rsidTr="00D37DAF">
        <w:tc>
          <w:tcPr>
            <w:tcW w:w="7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2110886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Employees are trained to clean up any spills promptly and to notify others of the spill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280D8EB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40E79DA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A6568CC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C5A9725" w14:textId="77777777" w:rsidTr="00D37DAF">
        <w:trPr>
          <w:trHeight w:val="2399"/>
        </w:trPr>
        <w:tc>
          <w:tcPr>
            <w:tcW w:w="981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10DE018" w14:textId="0039C3E4" w:rsidR="003356E8" w:rsidRPr="00CE515B" w:rsidRDefault="006C5372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Actions needed:</w:t>
            </w:r>
          </w:p>
          <w:p w14:paraId="431CC3D7" w14:textId="4191E9EC" w:rsidR="00660391" w:rsidRPr="00CE515B" w:rsidRDefault="003356E8" w:rsidP="003356E8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0A65102E" w14:textId="77777777" w:rsidR="0045764A" w:rsidRPr="00CE515B" w:rsidRDefault="0045764A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22A7A5B" w14:textId="77777777" w:rsidR="0045764A" w:rsidRPr="00CE515B" w:rsidRDefault="0045764A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2A4DBC0" w14:textId="77777777" w:rsidR="00560968" w:rsidRPr="00CE515B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98F1915" w14:textId="77777777" w:rsidR="003F2DE7" w:rsidRPr="00CE515B" w:rsidRDefault="003F2DE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1C22DA4" w14:textId="77777777" w:rsidR="003F2DE7" w:rsidRPr="00CE515B" w:rsidRDefault="003F2DE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15DE5CF" w14:textId="77777777" w:rsidR="003F2DE7" w:rsidRPr="00CE515B" w:rsidRDefault="003F2DE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A46325B" w14:textId="77777777" w:rsidR="003F2DE7" w:rsidRPr="00CE515B" w:rsidRDefault="003F2DE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2450256" w14:textId="77777777" w:rsidR="00146938" w:rsidRPr="00CE515B" w:rsidRDefault="0014693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810" w:type="dxa"/>
        <w:tblInd w:w="-27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90"/>
        <w:gridCol w:w="540"/>
        <w:gridCol w:w="90"/>
        <w:gridCol w:w="540"/>
        <w:gridCol w:w="630"/>
      </w:tblGrid>
      <w:tr w:rsidR="00CE515B" w:rsidRPr="00CE515B" w14:paraId="6D60D118" w14:textId="77777777" w:rsidTr="009623B4">
        <w:trPr>
          <w:trHeight w:val="237"/>
        </w:trPr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260B0C8" w14:textId="36408FA6" w:rsidR="00215A51" w:rsidRPr="00CE515B" w:rsidRDefault="003F1B65" w:rsidP="009623B4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Stair</w:t>
            </w:r>
            <w:r w:rsidR="009623B4" w:rsidRPr="00CE515B">
              <w:rPr>
                <w:rFonts w:ascii="Tahoma" w:hAnsi="Tahoma" w:cs="Tahoma"/>
                <w:b/>
                <w:sz w:val="22"/>
                <w:szCs w:val="22"/>
              </w:rPr>
              <w:t>s,</w:t>
            </w:r>
            <w:r w:rsidRPr="00CE515B">
              <w:rPr>
                <w:rFonts w:ascii="Tahoma" w:hAnsi="Tahoma" w:cs="Tahoma"/>
                <w:b/>
                <w:sz w:val="22"/>
                <w:szCs w:val="22"/>
              </w:rPr>
              <w:t xml:space="preserve"> Ramp</w:t>
            </w:r>
            <w:r w:rsidR="009623B4" w:rsidRPr="00CE515B">
              <w:rPr>
                <w:rFonts w:ascii="Tahoma" w:hAnsi="Tahoma" w:cs="Tahoma"/>
                <w:b/>
                <w:sz w:val="22"/>
                <w:szCs w:val="22"/>
              </w:rPr>
              <w:t>s, and Guardrails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26AC2DF" w14:textId="77777777" w:rsidR="00215A51" w:rsidRPr="00CE515B" w:rsidRDefault="00215A51" w:rsidP="003F2DE7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4C2B32A" w14:textId="77777777" w:rsidR="00215A51" w:rsidRPr="00CE515B" w:rsidRDefault="00215A51" w:rsidP="003F2DE7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C60170A" w14:textId="77777777" w:rsidR="00215A51" w:rsidRPr="00CE515B" w:rsidRDefault="00215A51" w:rsidP="00215A51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1041BB4A" w14:textId="77777777" w:rsidTr="009623B4">
        <w:tc>
          <w:tcPr>
            <w:tcW w:w="8010" w:type="dxa"/>
            <w:gridSpan w:val="2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642663A" w14:textId="7B5C5F36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Changes in elevation</w:t>
            </w:r>
            <w:r w:rsidR="000A3BE8" w:rsidRPr="00CE515B">
              <w:rPr>
                <w:rFonts w:ascii="Tahoma" w:hAnsi="Tahoma" w:cs="Tahoma"/>
                <w:sz w:val="22"/>
                <w:szCs w:val="22"/>
              </w:rPr>
              <w:t xml:space="preserve"> are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clearly identified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C58971D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DA9F76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85B37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A12FBD0" w14:textId="77777777" w:rsidTr="009623B4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BAB311" w14:textId="296E8A42" w:rsidR="00215A51" w:rsidRPr="00CE515B" w:rsidRDefault="00360717" w:rsidP="006D58FD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For e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levation changes greater than </w:t>
            </w:r>
            <w:r w:rsidR="006D58FD">
              <w:rPr>
                <w:rFonts w:ascii="Tahoma" w:hAnsi="Tahoma" w:cs="Tahoma"/>
                <w:sz w:val="22"/>
                <w:szCs w:val="22"/>
              </w:rPr>
              <w:t>19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 inch</w:t>
            </w:r>
            <w:r w:rsidR="006D58FD">
              <w:rPr>
                <w:rFonts w:ascii="Tahoma" w:hAnsi="Tahoma" w:cs="Tahoma"/>
                <w:sz w:val="22"/>
                <w:szCs w:val="22"/>
              </w:rPr>
              <w:t>es</w:t>
            </w:r>
            <w:r w:rsidR="00C204D0" w:rsidRPr="00CE515B">
              <w:rPr>
                <w:rFonts w:ascii="Tahoma" w:hAnsi="Tahoma" w:cs="Tahoma"/>
                <w:sz w:val="22"/>
                <w:szCs w:val="22"/>
              </w:rPr>
              <w:t>,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 either a ramp or stairs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is used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745AF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D2434C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6C695E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F2E5EAA" w14:textId="77777777" w:rsidTr="009623B4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5532B09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Walking surfaces of ramps contrast visually and materially from the surrounding floor.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A6D54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500869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A5F9044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9363BB2" w14:textId="77777777" w:rsidTr="009623B4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F2710E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Ramps and stairs have slip-resistant surfaces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E8030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C7D37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086C78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995DB5D" w14:textId="77777777" w:rsidTr="009623B4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09CD82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Stair riser height and tread depth is uniform.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C1C5A3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6BE670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82FFA2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6319B27" w14:textId="77777777" w:rsidTr="00D37DAF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8D3A7DC" w14:textId="4015D86C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Handrails </w:t>
            </w:r>
            <w:r w:rsidR="00A958A9" w:rsidRPr="00CE515B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CE515B">
              <w:rPr>
                <w:rFonts w:ascii="Tahoma" w:hAnsi="Tahoma" w:cs="Tahoma"/>
                <w:sz w:val="22"/>
                <w:szCs w:val="22"/>
              </w:rPr>
              <w:t>present if stairs have one or more risers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ADB73D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FF805E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907401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54E3FE3" w14:textId="77777777" w:rsidTr="00D37DAF">
        <w:trPr>
          <w:trHeight w:val="401"/>
        </w:trPr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819EC07" w14:textId="0C7794D5" w:rsidR="00215A51" w:rsidRPr="00CE515B" w:rsidRDefault="00884680" w:rsidP="00884680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On stairways </w:t>
            </w:r>
            <w:r w:rsidR="00146938" w:rsidRPr="00CE515B">
              <w:rPr>
                <w:rFonts w:ascii="Tahoma" w:hAnsi="Tahoma" w:cs="Tahoma"/>
                <w:sz w:val="22"/>
                <w:szCs w:val="22"/>
              </w:rPr>
              <w:t xml:space="preserve">that </w:t>
            </w:r>
            <w:r w:rsidRPr="00CE515B">
              <w:rPr>
                <w:rFonts w:ascii="Tahoma" w:hAnsi="Tahoma" w:cs="Tahoma"/>
                <w:sz w:val="22"/>
                <w:szCs w:val="22"/>
              </w:rPr>
              <w:t>are less than 44 inches wide that are enclosed on both sides, at least o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ne handrail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>present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5809F9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278000F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0A717F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139F17A" w14:textId="77777777" w:rsidTr="00D37DAF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5F597F1" w14:textId="32157D37" w:rsidR="00215A51" w:rsidRPr="00CE515B" w:rsidRDefault="00146938" w:rsidP="00146938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On stairways that are less than 44 inches wide that and are open on one side, a s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tair rail or guard </w:t>
            </w:r>
            <w:r w:rsidRPr="00CE515B">
              <w:rPr>
                <w:rFonts w:ascii="Tahoma" w:hAnsi="Tahoma" w:cs="Tahoma"/>
                <w:sz w:val="22"/>
                <w:szCs w:val="22"/>
              </w:rPr>
              <w:t>is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 present on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>open side.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9D2E66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ADD959E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1C1C1F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5563262" w14:textId="77777777" w:rsidTr="00D37DAF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6F18E45" w14:textId="186A4641" w:rsidR="00215A51" w:rsidRPr="00CE515B" w:rsidRDefault="00146938" w:rsidP="00A958A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On stairways that are wider than 44 inches, </w:t>
            </w:r>
            <w:r w:rsidR="00A958A9" w:rsidRPr="00CE515B">
              <w:rPr>
                <w:rFonts w:ascii="Tahoma" w:hAnsi="Tahoma" w:cs="Tahoma"/>
                <w:sz w:val="22"/>
                <w:szCs w:val="22"/>
              </w:rPr>
              <w:t>handrails are present on both sides.</w:t>
            </w:r>
            <w:r w:rsidR="00215A51" w:rsidRPr="00CE515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EBB95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D3201D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27DF614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020A619" w14:textId="77777777" w:rsidTr="00D37DAF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6D7C0A2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Handrails on stairs run entire length of stairway and extend past the top and bottom steps.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E05B10A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B658A39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1749262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B108452" w14:textId="77777777" w:rsidTr="001A7619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F90E786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Handrails are tight and at the proper level.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50EBC5F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5D674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7509FD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8FD99CB" w14:textId="77777777" w:rsidTr="001A7619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3B124BD" w14:textId="211C728A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 xml:space="preserve">Adequate lighting </w:t>
            </w:r>
            <w:r w:rsidR="00A958A9" w:rsidRPr="00CE515B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CE515B">
              <w:rPr>
                <w:rFonts w:ascii="Tahoma" w:hAnsi="Tahoma" w:cs="Tahoma"/>
                <w:sz w:val="22"/>
                <w:szCs w:val="22"/>
              </w:rPr>
              <w:t>provided in stairwells and landings.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DDB568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2935A26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9F64D3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C1BC8B5" w14:textId="77777777" w:rsidTr="001A7619">
        <w:tblPrEx>
          <w:tblBorders>
            <w:top w:val="single" w:sz="4" w:space="0" w:color="1F4E79" w:themeColor="accent1" w:themeShade="80"/>
            <w:left w:val="single" w:sz="4" w:space="0" w:color="1F4E79" w:themeColor="accent1" w:themeShade="80"/>
            <w:bottom w:val="single" w:sz="4" w:space="0" w:color="1F4E79" w:themeColor="accent1" w:themeShade="80"/>
            <w:right w:val="single" w:sz="4" w:space="0" w:color="1F4E79" w:themeColor="accent1" w:themeShade="80"/>
            <w:insideH w:val="single" w:sz="4" w:space="0" w:color="1F4E79" w:themeColor="accent1" w:themeShade="80"/>
            <w:insideV w:val="single" w:sz="4" w:space="0" w:color="1F4E79" w:themeColor="accent1" w:themeShade="80"/>
          </w:tblBorders>
        </w:tblPrEx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864F53" w14:textId="77777777" w:rsidR="009623B4" w:rsidRPr="00CE515B" w:rsidRDefault="009623B4" w:rsidP="00D72DC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Guardrails provided wherever walking surfaces are elevated more than 30 inches off of the floor.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A9DD9DA" w14:textId="77777777" w:rsidR="009623B4" w:rsidRPr="00CE515B" w:rsidRDefault="009623B4" w:rsidP="00D72DC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4BB6197" w14:textId="77777777" w:rsidR="009623B4" w:rsidRPr="00CE515B" w:rsidRDefault="009623B4" w:rsidP="00D72DC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39BD3DE" w14:textId="77777777" w:rsidR="009623B4" w:rsidRPr="00CE515B" w:rsidRDefault="009623B4" w:rsidP="00D72DC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2F08065" w14:textId="77777777" w:rsidTr="009623B4">
        <w:tc>
          <w:tcPr>
            <w:tcW w:w="80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01AD8D" w14:textId="0C1B605F" w:rsidR="00215A51" w:rsidRPr="00CE515B" w:rsidRDefault="00215A51" w:rsidP="00F254CA">
            <w:pPr>
              <w:tabs>
                <w:tab w:val="left" w:pos="1440"/>
                <w:tab w:val="left" w:pos="2160"/>
                <w:tab w:val="left" w:pos="5505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Doors do not open onto stairways without landings.</w:t>
            </w:r>
            <w:r w:rsidR="00F254CA" w:rsidRPr="00CE515B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6BEBE3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45525C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7566AA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5D22412" w14:textId="77777777" w:rsidTr="00CE515B">
        <w:trPr>
          <w:trHeight w:val="2102"/>
        </w:trPr>
        <w:tc>
          <w:tcPr>
            <w:tcW w:w="981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F7A671A" w14:textId="77777777" w:rsidR="00DA5FB3" w:rsidRPr="00CE515B" w:rsidRDefault="009277DC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Actions needed:</w:t>
            </w:r>
          </w:p>
        </w:tc>
      </w:tr>
      <w:tr w:rsidR="00CE515B" w:rsidRPr="00CE515B" w14:paraId="777806DC" w14:textId="77777777" w:rsidTr="00526A1D">
        <w:trPr>
          <w:trHeight w:val="212"/>
        </w:trPr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571055A" w14:textId="6FB60E58" w:rsidR="000378B5" w:rsidRPr="00CE515B" w:rsidRDefault="00C204D0" w:rsidP="00C204D0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Administrative Controls</w:t>
            </w:r>
            <w:r w:rsidR="0012592B" w:rsidRPr="00CE515B">
              <w:rPr>
                <w:rFonts w:ascii="Tahoma" w:hAnsi="Tahoma" w:cs="Tahoma"/>
                <w:b/>
                <w:sz w:val="22"/>
                <w:szCs w:val="22"/>
              </w:rPr>
              <w:t xml:space="preserve"> and Inspections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BE72C8E" w14:textId="77777777" w:rsidR="000378B5" w:rsidRPr="00CE515B" w:rsidRDefault="000378B5" w:rsidP="000378B5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EA51BC7" w14:textId="77777777" w:rsidR="000378B5" w:rsidRPr="00CE515B" w:rsidRDefault="000378B5" w:rsidP="000378B5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F27731E" w14:textId="77777777" w:rsidR="000378B5" w:rsidRPr="00CE515B" w:rsidRDefault="000378B5" w:rsidP="000378B5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604FFE71" w14:textId="77777777" w:rsidTr="00526A1D">
        <w:tc>
          <w:tcPr>
            <w:tcW w:w="792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AC1244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 program is in place for ice and snow removal in outdoor areas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E45ADB8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2263EB7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040C846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CEFE7B3" w14:textId="77777777" w:rsidTr="00C204D0">
        <w:trPr>
          <w:trHeight w:val="194"/>
        </w:trPr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E12D28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 program is in place for leaf control and removal in outdoor areas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8E5E41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C2ADDE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94F7B7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7A9C3A9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A9864B0" w14:textId="43E44C1A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An anti-slip shoe policy</w:t>
            </w:r>
            <w:r w:rsidR="00D64528" w:rsidRPr="00CE515B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enforced for employees.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35BA9A6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882CDC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92DA898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A9543D3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C3E835" w14:textId="58B8C82D" w:rsidR="000378B5" w:rsidRPr="00CE515B" w:rsidRDefault="00D6452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n effective preventative maintenance program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>in place</w:t>
            </w:r>
            <w:r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B033D7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C178DF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4704EF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D88F98E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57F15C" w14:textId="5C12566C" w:rsidR="000378B5" w:rsidRPr="00CE515B" w:rsidRDefault="00A32B82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walk-through inspection process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>in place</w:t>
            </w:r>
            <w:r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D32C12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4E5341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DCBE9B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71A35A9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DA8DBB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Employees are trained in slip, trip and fall prevention techniques.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7C3446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E264B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3FBBF4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8203299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389932C" w14:textId="632A7846" w:rsidR="000378B5" w:rsidRPr="00CE515B" w:rsidRDefault="00A32B82" w:rsidP="00A32B82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C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>ontrols for machinery and other areas where sp</w:t>
            </w:r>
            <w:r w:rsidRPr="00CE515B">
              <w:rPr>
                <w:rFonts w:ascii="Tahoma" w:hAnsi="Tahoma" w:cs="Tahoma"/>
                <w:sz w:val="22"/>
                <w:szCs w:val="22"/>
              </w:rPr>
              <w:t>ills and leaks frequently occur are in place.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FDFE5B7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7C5215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65B6BD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5898E5A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41EB6D" w14:textId="79CBCB4D" w:rsidR="000378B5" w:rsidRPr="00CE515B" w:rsidRDefault="00A32B82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Parking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lots and sidewalks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>free of broken pavement, potholes, gaps and cracks</w:t>
            </w:r>
            <w:r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F19842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6ABF6C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3E427D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B9D7062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6DD79" w14:textId="23130CD2" w:rsidR="000378B5" w:rsidRPr="00CE515B" w:rsidRDefault="00A32B82" w:rsidP="00A32B82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C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arpets and mats </w:t>
            </w:r>
            <w:r w:rsidRPr="00CE515B">
              <w:rPr>
                <w:rFonts w:ascii="Tahoma" w:hAnsi="Tahoma" w:cs="Tahoma"/>
                <w:sz w:val="22"/>
                <w:szCs w:val="22"/>
              </w:rPr>
              <w:t>are regularly inspected for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uneven wear, buckling</w:t>
            </w:r>
            <w:r w:rsidRPr="00CE515B">
              <w:rPr>
                <w:rFonts w:ascii="Tahoma" w:hAnsi="Tahoma" w:cs="Tahoma"/>
                <w:sz w:val="22"/>
                <w:szCs w:val="22"/>
              </w:rPr>
              <w:t>,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and curling</w:t>
            </w:r>
            <w:r w:rsidRPr="00CE5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30B4F70" w14:textId="77777777" w:rsidR="000378B5" w:rsidRPr="00CE515B" w:rsidRDefault="000378B5" w:rsidP="007F07E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3F3456B" w14:textId="77777777" w:rsidR="000378B5" w:rsidRPr="00CE515B" w:rsidRDefault="000378B5" w:rsidP="007F07E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6BAE985" w14:textId="77777777" w:rsidR="000378B5" w:rsidRPr="00CE515B" w:rsidRDefault="000378B5" w:rsidP="007F07E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3CA37FF5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ED03A5" w14:textId="5D574B6E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Friction testing</w:t>
            </w:r>
            <w:r w:rsidR="00A32B82" w:rsidRPr="00CE515B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performed on surfaces to determine if controls are needed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B19294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511619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9B14D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FACFEA4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770C18D" w14:textId="2854EEBB" w:rsidR="000378B5" w:rsidRPr="00CE515B" w:rsidRDefault="00A32B82" w:rsidP="00A32B82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floor cleaning and housekeeping schedule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 is in place and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includ</w:t>
            </w:r>
            <w:r w:rsidRPr="00CE515B">
              <w:rPr>
                <w:rFonts w:ascii="Tahoma" w:hAnsi="Tahoma" w:cs="Tahoma"/>
                <w:sz w:val="22"/>
                <w:szCs w:val="22"/>
              </w:rPr>
              <w:t>es proper waste disposal.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BBE3F79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C95EB75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76D3ED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39BBD30D" w14:textId="77777777" w:rsidTr="002D3C2B">
        <w:tc>
          <w:tcPr>
            <w:tcW w:w="79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B1C7B9" w14:textId="1DFE6F16" w:rsidR="000378B5" w:rsidRPr="00CE515B" w:rsidRDefault="00A32B82" w:rsidP="00192255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E515B">
              <w:rPr>
                <w:rFonts w:ascii="Tahoma" w:hAnsi="Tahoma" w:cs="Tahoma"/>
                <w:sz w:val="22"/>
                <w:szCs w:val="22"/>
              </w:rPr>
              <w:t>A b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uilding inspection </w:t>
            </w:r>
            <w:r w:rsidRPr="00CE515B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performed to </w:t>
            </w:r>
            <w:r w:rsidR="00192255" w:rsidRPr="00CE515B">
              <w:rPr>
                <w:rFonts w:ascii="Tahoma" w:hAnsi="Tahoma" w:cs="Tahoma"/>
                <w:sz w:val="22"/>
                <w:szCs w:val="22"/>
              </w:rPr>
              <w:t>assure</w:t>
            </w:r>
            <w:r w:rsidR="000378B5" w:rsidRPr="00CE515B">
              <w:rPr>
                <w:rFonts w:ascii="Tahoma" w:hAnsi="Tahoma" w:cs="Tahoma"/>
                <w:sz w:val="22"/>
                <w:szCs w:val="22"/>
              </w:rPr>
              <w:t xml:space="preserve"> all work areas are well-lit.</w:t>
            </w: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7DE7F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2F8341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CB3BA4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E82E78E" w14:textId="77777777" w:rsidTr="00CE515B">
        <w:trPr>
          <w:trHeight w:val="3191"/>
        </w:trPr>
        <w:tc>
          <w:tcPr>
            <w:tcW w:w="981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59C76B5" w14:textId="77777777" w:rsidR="000378B5" w:rsidRPr="00CE515B" w:rsidRDefault="000378B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Actions needed:</w:t>
            </w:r>
          </w:p>
        </w:tc>
      </w:tr>
    </w:tbl>
    <w:p w14:paraId="4EF9F858" w14:textId="77777777" w:rsidR="00560968" w:rsidRPr="00CE515B" w:rsidRDefault="00560968" w:rsidP="00B2676A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CE68886" w14:textId="77777777" w:rsidR="00CE515B" w:rsidRPr="00CE515B" w:rsidRDefault="00CE515B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sectPr w:rsidR="00CE515B" w:rsidRPr="00CE515B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C9DD" w14:textId="77777777" w:rsidR="00691276" w:rsidRDefault="00691276">
      <w:r>
        <w:separator/>
      </w:r>
    </w:p>
  </w:endnote>
  <w:endnote w:type="continuationSeparator" w:id="0">
    <w:p w14:paraId="17FDE6A2" w14:textId="77777777" w:rsidR="00691276" w:rsidRDefault="0069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30FC0A3" w14:textId="53107339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454C5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F13B" w14:textId="77777777" w:rsidR="00691276" w:rsidRDefault="00691276">
      <w:r>
        <w:separator/>
      </w:r>
    </w:p>
  </w:footnote>
  <w:footnote w:type="continuationSeparator" w:id="0">
    <w:p w14:paraId="470790B4" w14:textId="77777777" w:rsidR="00691276" w:rsidRDefault="0069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4166" w14:textId="77777777" w:rsidR="00FF6E4F" w:rsidRDefault="00691276">
    <w:pPr>
      <w:pStyle w:val="Header"/>
    </w:pPr>
    <w:r>
      <w:rPr>
        <w:noProof/>
      </w:rPr>
      <w:pict w14:anchorId="4E91E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968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E74ACA9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D108D49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9FA8E24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F0904B4" w14:textId="77777777" w:rsidR="00B968EA" w:rsidRPr="001B1D0E" w:rsidRDefault="00D576C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Slip Trip and Fall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8066FC4" w14:textId="77777777" w:rsidR="00B968EA" w:rsidRPr="001B1D0E" w:rsidRDefault="00D576CF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Checklist</w:t>
          </w:r>
        </w:p>
      </w:tc>
    </w:tr>
    <w:tr w:rsidR="00F428A2" w:rsidRPr="001B1D0E" w14:paraId="17D93574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2BD00C" w14:textId="3B243A32" w:rsidR="00F428A2" w:rsidRPr="001B1D0E" w:rsidRDefault="00D576CF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Inspection Form</w:t>
          </w:r>
        </w:p>
      </w:tc>
    </w:tr>
  </w:tbl>
  <w:p w14:paraId="02E4557F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0CB09F03" w14:textId="156136D7" w:rsidR="00FF6E4F" w:rsidRPr="002C0256" w:rsidRDefault="001407C7" w:rsidP="001407C7">
    <w:pPr>
      <w:pStyle w:val="Header"/>
      <w:tabs>
        <w:tab w:val="clear" w:pos="4320"/>
        <w:tab w:val="clear" w:pos="8640"/>
        <w:tab w:val="left" w:pos="381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CAC" w14:textId="77777777" w:rsidR="00FF6E4F" w:rsidRDefault="00691276">
    <w:pPr>
      <w:pStyle w:val="Header"/>
    </w:pPr>
    <w:r>
      <w:rPr>
        <w:noProof/>
      </w:rPr>
      <w:pict w14:anchorId="4E997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43C1"/>
    <w:multiLevelType w:val="hybridMultilevel"/>
    <w:tmpl w:val="3268180E"/>
    <w:lvl w:ilvl="0" w:tplc="0262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E4285"/>
    <w:multiLevelType w:val="hybridMultilevel"/>
    <w:tmpl w:val="1152E540"/>
    <w:lvl w:ilvl="0" w:tplc="EE749CC0">
      <w:start w:val="1"/>
      <w:numFmt w:val="upperRoman"/>
      <w:lvlText w:val="%1.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E486E"/>
    <w:multiLevelType w:val="hybridMultilevel"/>
    <w:tmpl w:val="DEA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F60C3C"/>
    <w:multiLevelType w:val="hybridMultilevel"/>
    <w:tmpl w:val="CDF02BEC"/>
    <w:lvl w:ilvl="0" w:tplc="40EC1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8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4"/>
  </w:num>
  <w:num w:numId="16">
    <w:abstractNumId w:val="16"/>
  </w:num>
  <w:num w:numId="17">
    <w:abstractNumId w:val="40"/>
  </w:num>
  <w:num w:numId="18">
    <w:abstractNumId w:val="33"/>
  </w:num>
  <w:num w:numId="19">
    <w:abstractNumId w:val="26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2"/>
  </w:num>
  <w:num w:numId="25">
    <w:abstractNumId w:val="14"/>
  </w:num>
  <w:num w:numId="26">
    <w:abstractNumId w:val="10"/>
  </w:num>
  <w:num w:numId="27">
    <w:abstractNumId w:val="37"/>
  </w:num>
  <w:num w:numId="28">
    <w:abstractNumId w:val="11"/>
  </w:num>
  <w:num w:numId="29">
    <w:abstractNumId w:val="39"/>
  </w:num>
  <w:num w:numId="30">
    <w:abstractNumId w:val="19"/>
  </w:num>
  <w:num w:numId="31">
    <w:abstractNumId w:val="43"/>
  </w:num>
  <w:num w:numId="32">
    <w:abstractNumId w:val="38"/>
  </w:num>
  <w:num w:numId="33">
    <w:abstractNumId w:val="9"/>
  </w:num>
  <w:num w:numId="34">
    <w:abstractNumId w:val="13"/>
  </w:num>
  <w:num w:numId="35">
    <w:abstractNumId w:val="4"/>
  </w:num>
  <w:num w:numId="36">
    <w:abstractNumId w:val="45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9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27"/>
  </w:num>
  <w:num w:numId="48">
    <w:abstractNumId w:val="41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FCA"/>
    <w:rsid w:val="00004471"/>
    <w:rsid w:val="00011004"/>
    <w:rsid w:val="0001488E"/>
    <w:rsid w:val="00030255"/>
    <w:rsid w:val="000378B5"/>
    <w:rsid w:val="00040E65"/>
    <w:rsid w:val="00050535"/>
    <w:rsid w:val="0006229B"/>
    <w:rsid w:val="00066622"/>
    <w:rsid w:val="00080B9E"/>
    <w:rsid w:val="00082768"/>
    <w:rsid w:val="000A081D"/>
    <w:rsid w:val="000A3BE8"/>
    <w:rsid w:val="000B2B03"/>
    <w:rsid w:val="000B595F"/>
    <w:rsid w:val="000B7CC5"/>
    <w:rsid w:val="000C63D7"/>
    <w:rsid w:val="000C6488"/>
    <w:rsid w:val="000E2218"/>
    <w:rsid w:val="000E3BD9"/>
    <w:rsid w:val="000E40C0"/>
    <w:rsid w:val="000F7B87"/>
    <w:rsid w:val="00101E99"/>
    <w:rsid w:val="001102E3"/>
    <w:rsid w:val="001167DB"/>
    <w:rsid w:val="00125460"/>
    <w:rsid w:val="0012592B"/>
    <w:rsid w:val="001324D9"/>
    <w:rsid w:val="00134016"/>
    <w:rsid w:val="001407C7"/>
    <w:rsid w:val="00143F30"/>
    <w:rsid w:val="00146938"/>
    <w:rsid w:val="0015166E"/>
    <w:rsid w:val="00167102"/>
    <w:rsid w:val="00170124"/>
    <w:rsid w:val="00177A03"/>
    <w:rsid w:val="00180D7C"/>
    <w:rsid w:val="00192255"/>
    <w:rsid w:val="001A2F73"/>
    <w:rsid w:val="001A7619"/>
    <w:rsid w:val="001E6998"/>
    <w:rsid w:val="001F7984"/>
    <w:rsid w:val="00206FD9"/>
    <w:rsid w:val="002075F3"/>
    <w:rsid w:val="00215A51"/>
    <w:rsid w:val="00226854"/>
    <w:rsid w:val="00235BC6"/>
    <w:rsid w:val="002372D6"/>
    <w:rsid w:val="0024241C"/>
    <w:rsid w:val="002537E9"/>
    <w:rsid w:val="00253E2F"/>
    <w:rsid w:val="00262898"/>
    <w:rsid w:val="002642C9"/>
    <w:rsid w:val="00265299"/>
    <w:rsid w:val="00272B52"/>
    <w:rsid w:val="00280478"/>
    <w:rsid w:val="0028291C"/>
    <w:rsid w:val="0028530C"/>
    <w:rsid w:val="002968A8"/>
    <w:rsid w:val="002978CA"/>
    <w:rsid w:val="002A20CB"/>
    <w:rsid w:val="002C0256"/>
    <w:rsid w:val="002C1BA5"/>
    <w:rsid w:val="002C314C"/>
    <w:rsid w:val="002D3C2B"/>
    <w:rsid w:val="002D6590"/>
    <w:rsid w:val="002E66D9"/>
    <w:rsid w:val="002F4BBB"/>
    <w:rsid w:val="00303478"/>
    <w:rsid w:val="00305964"/>
    <w:rsid w:val="0031049C"/>
    <w:rsid w:val="00315F40"/>
    <w:rsid w:val="00322552"/>
    <w:rsid w:val="00330324"/>
    <w:rsid w:val="00333584"/>
    <w:rsid w:val="003356E8"/>
    <w:rsid w:val="00335DE1"/>
    <w:rsid w:val="00350477"/>
    <w:rsid w:val="003521B2"/>
    <w:rsid w:val="00360717"/>
    <w:rsid w:val="00361D02"/>
    <w:rsid w:val="00374535"/>
    <w:rsid w:val="003805D6"/>
    <w:rsid w:val="003A057D"/>
    <w:rsid w:val="003A477C"/>
    <w:rsid w:val="003A49FD"/>
    <w:rsid w:val="003B2CB4"/>
    <w:rsid w:val="003B49F1"/>
    <w:rsid w:val="003C3A51"/>
    <w:rsid w:val="003C4D66"/>
    <w:rsid w:val="003C6631"/>
    <w:rsid w:val="003C727A"/>
    <w:rsid w:val="003F1814"/>
    <w:rsid w:val="003F1B65"/>
    <w:rsid w:val="003F2DE7"/>
    <w:rsid w:val="003F76A3"/>
    <w:rsid w:val="004115E5"/>
    <w:rsid w:val="00427296"/>
    <w:rsid w:val="004356DA"/>
    <w:rsid w:val="00444465"/>
    <w:rsid w:val="00444BFC"/>
    <w:rsid w:val="00450B9E"/>
    <w:rsid w:val="004518CA"/>
    <w:rsid w:val="0045764A"/>
    <w:rsid w:val="00465453"/>
    <w:rsid w:val="00470F16"/>
    <w:rsid w:val="00471858"/>
    <w:rsid w:val="004822A7"/>
    <w:rsid w:val="00484B70"/>
    <w:rsid w:val="0049004F"/>
    <w:rsid w:val="00497224"/>
    <w:rsid w:val="004A0360"/>
    <w:rsid w:val="004A4655"/>
    <w:rsid w:val="004B10C5"/>
    <w:rsid w:val="004B246A"/>
    <w:rsid w:val="004B68BD"/>
    <w:rsid w:val="004B7878"/>
    <w:rsid w:val="004B7EBB"/>
    <w:rsid w:val="004D122E"/>
    <w:rsid w:val="004D33CC"/>
    <w:rsid w:val="004D5977"/>
    <w:rsid w:val="004D6B39"/>
    <w:rsid w:val="004E1B27"/>
    <w:rsid w:val="004E4827"/>
    <w:rsid w:val="004F2CDF"/>
    <w:rsid w:val="004F303E"/>
    <w:rsid w:val="00500BA1"/>
    <w:rsid w:val="00512A26"/>
    <w:rsid w:val="00526A1D"/>
    <w:rsid w:val="005271CD"/>
    <w:rsid w:val="0052722C"/>
    <w:rsid w:val="005330C2"/>
    <w:rsid w:val="005405B2"/>
    <w:rsid w:val="00541304"/>
    <w:rsid w:val="00544536"/>
    <w:rsid w:val="00560968"/>
    <w:rsid w:val="005667BF"/>
    <w:rsid w:val="00574EBB"/>
    <w:rsid w:val="00580B58"/>
    <w:rsid w:val="00582ADB"/>
    <w:rsid w:val="0059009C"/>
    <w:rsid w:val="005A00E0"/>
    <w:rsid w:val="005C64E0"/>
    <w:rsid w:val="005E0F0D"/>
    <w:rsid w:val="005E57EA"/>
    <w:rsid w:val="005F1086"/>
    <w:rsid w:val="005F1C74"/>
    <w:rsid w:val="005F6B61"/>
    <w:rsid w:val="0060244B"/>
    <w:rsid w:val="0061169F"/>
    <w:rsid w:val="00612C25"/>
    <w:rsid w:val="00633E48"/>
    <w:rsid w:val="00637851"/>
    <w:rsid w:val="0065122E"/>
    <w:rsid w:val="00660391"/>
    <w:rsid w:val="00661A2C"/>
    <w:rsid w:val="006654EA"/>
    <w:rsid w:val="0066789E"/>
    <w:rsid w:val="00670A6F"/>
    <w:rsid w:val="00676A23"/>
    <w:rsid w:val="00681266"/>
    <w:rsid w:val="00691276"/>
    <w:rsid w:val="006A55E8"/>
    <w:rsid w:val="006C5372"/>
    <w:rsid w:val="006D03B0"/>
    <w:rsid w:val="006D450A"/>
    <w:rsid w:val="006D58FD"/>
    <w:rsid w:val="006E3AA5"/>
    <w:rsid w:val="006E5E3F"/>
    <w:rsid w:val="006F39C1"/>
    <w:rsid w:val="006F5957"/>
    <w:rsid w:val="007053A6"/>
    <w:rsid w:val="00705B65"/>
    <w:rsid w:val="00706C27"/>
    <w:rsid w:val="007123FF"/>
    <w:rsid w:val="007124C3"/>
    <w:rsid w:val="0071343F"/>
    <w:rsid w:val="00713E7B"/>
    <w:rsid w:val="00717C34"/>
    <w:rsid w:val="00721B18"/>
    <w:rsid w:val="0072438B"/>
    <w:rsid w:val="007244B0"/>
    <w:rsid w:val="0073622D"/>
    <w:rsid w:val="00737A25"/>
    <w:rsid w:val="00745815"/>
    <w:rsid w:val="007471ED"/>
    <w:rsid w:val="00755B01"/>
    <w:rsid w:val="00756B2D"/>
    <w:rsid w:val="00763CD5"/>
    <w:rsid w:val="0077144B"/>
    <w:rsid w:val="00783265"/>
    <w:rsid w:val="00786B93"/>
    <w:rsid w:val="007965C7"/>
    <w:rsid w:val="007A064D"/>
    <w:rsid w:val="007A2DAB"/>
    <w:rsid w:val="007B329D"/>
    <w:rsid w:val="007B63BE"/>
    <w:rsid w:val="007C48C1"/>
    <w:rsid w:val="007D11E3"/>
    <w:rsid w:val="007D6F55"/>
    <w:rsid w:val="007F07EC"/>
    <w:rsid w:val="007F3E26"/>
    <w:rsid w:val="007F5D12"/>
    <w:rsid w:val="00812B83"/>
    <w:rsid w:val="00823703"/>
    <w:rsid w:val="008272DA"/>
    <w:rsid w:val="00833B6C"/>
    <w:rsid w:val="00834327"/>
    <w:rsid w:val="00841EAC"/>
    <w:rsid w:val="008454C5"/>
    <w:rsid w:val="00854C82"/>
    <w:rsid w:val="00876407"/>
    <w:rsid w:val="008818F2"/>
    <w:rsid w:val="00884680"/>
    <w:rsid w:val="008918CA"/>
    <w:rsid w:val="0089431D"/>
    <w:rsid w:val="008948A8"/>
    <w:rsid w:val="008A372E"/>
    <w:rsid w:val="008B2AAD"/>
    <w:rsid w:val="008B68FF"/>
    <w:rsid w:val="008B7A72"/>
    <w:rsid w:val="008C6D82"/>
    <w:rsid w:val="008D4EEA"/>
    <w:rsid w:val="009033A7"/>
    <w:rsid w:val="00910830"/>
    <w:rsid w:val="00917AFA"/>
    <w:rsid w:val="00926290"/>
    <w:rsid w:val="009277DC"/>
    <w:rsid w:val="00934757"/>
    <w:rsid w:val="0094297A"/>
    <w:rsid w:val="009623B4"/>
    <w:rsid w:val="00967005"/>
    <w:rsid w:val="00967BEB"/>
    <w:rsid w:val="009818F4"/>
    <w:rsid w:val="009825EA"/>
    <w:rsid w:val="0098779E"/>
    <w:rsid w:val="0099107E"/>
    <w:rsid w:val="00994B61"/>
    <w:rsid w:val="009C29CC"/>
    <w:rsid w:val="009C530C"/>
    <w:rsid w:val="009C5486"/>
    <w:rsid w:val="009C5FA7"/>
    <w:rsid w:val="009C76B7"/>
    <w:rsid w:val="009D4858"/>
    <w:rsid w:val="009E17F9"/>
    <w:rsid w:val="009E745A"/>
    <w:rsid w:val="009F19E0"/>
    <w:rsid w:val="009F59F6"/>
    <w:rsid w:val="009F6923"/>
    <w:rsid w:val="00A031A8"/>
    <w:rsid w:val="00A06376"/>
    <w:rsid w:val="00A0664B"/>
    <w:rsid w:val="00A24109"/>
    <w:rsid w:val="00A32B82"/>
    <w:rsid w:val="00A75770"/>
    <w:rsid w:val="00A83AF1"/>
    <w:rsid w:val="00A84185"/>
    <w:rsid w:val="00A877F1"/>
    <w:rsid w:val="00A907A9"/>
    <w:rsid w:val="00A958A9"/>
    <w:rsid w:val="00AB6FBC"/>
    <w:rsid w:val="00AC0F7F"/>
    <w:rsid w:val="00AC6A6C"/>
    <w:rsid w:val="00AC6C71"/>
    <w:rsid w:val="00AC7A8A"/>
    <w:rsid w:val="00AD0DF2"/>
    <w:rsid w:val="00AE3C61"/>
    <w:rsid w:val="00AE3D93"/>
    <w:rsid w:val="00B01A96"/>
    <w:rsid w:val="00B1132E"/>
    <w:rsid w:val="00B13509"/>
    <w:rsid w:val="00B17D42"/>
    <w:rsid w:val="00B23023"/>
    <w:rsid w:val="00B2676A"/>
    <w:rsid w:val="00B323ED"/>
    <w:rsid w:val="00B36A6D"/>
    <w:rsid w:val="00B4261E"/>
    <w:rsid w:val="00B469D6"/>
    <w:rsid w:val="00B63803"/>
    <w:rsid w:val="00B73408"/>
    <w:rsid w:val="00B76EE9"/>
    <w:rsid w:val="00B82BF8"/>
    <w:rsid w:val="00B85EE8"/>
    <w:rsid w:val="00B87F62"/>
    <w:rsid w:val="00B9429A"/>
    <w:rsid w:val="00B955DF"/>
    <w:rsid w:val="00B968EA"/>
    <w:rsid w:val="00B97DF5"/>
    <w:rsid w:val="00BA2F8D"/>
    <w:rsid w:val="00BB00D8"/>
    <w:rsid w:val="00BB1601"/>
    <w:rsid w:val="00BB7BEE"/>
    <w:rsid w:val="00BC1EF8"/>
    <w:rsid w:val="00BC2238"/>
    <w:rsid w:val="00BC41DA"/>
    <w:rsid w:val="00BE1208"/>
    <w:rsid w:val="00BE1E43"/>
    <w:rsid w:val="00BF6F10"/>
    <w:rsid w:val="00C01133"/>
    <w:rsid w:val="00C03CFF"/>
    <w:rsid w:val="00C07C75"/>
    <w:rsid w:val="00C10ABB"/>
    <w:rsid w:val="00C14CB5"/>
    <w:rsid w:val="00C15A8A"/>
    <w:rsid w:val="00C204D0"/>
    <w:rsid w:val="00C22B8A"/>
    <w:rsid w:val="00C42BA3"/>
    <w:rsid w:val="00C47C08"/>
    <w:rsid w:val="00C61136"/>
    <w:rsid w:val="00C726AB"/>
    <w:rsid w:val="00C72B56"/>
    <w:rsid w:val="00C75506"/>
    <w:rsid w:val="00C817E4"/>
    <w:rsid w:val="00C846A8"/>
    <w:rsid w:val="00C8786D"/>
    <w:rsid w:val="00C9162C"/>
    <w:rsid w:val="00C965C7"/>
    <w:rsid w:val="00CA763C"/>
    <w:rsid w:val="00CB0D44"/>
    <w:rsid w:val="00CB14BC"/>
    <w:rsid w:val="00CB68E3"/>
    <w:rsid w:val="00CC05F1"/>
    <w:rsid w:val="00CC6ECE"/>
    <w:rsid w:val="00CD14DD"/>
    <w:rsid w:val="00CD1603"/>
    <w:rsid w:val="00CD6FCF"/>
    <w:rsid w:val="00CE4FA6"/>
    <w:rsid w:val="00CE515B"/>
    <w:rsid w:val="00CE64A1"/>
    <w:rsid w:val="00CF2700"/>
    <w:rsid w:val="00D004E7"/>
    <w:rsid w:val="00D123C4"/>
    <w:rsid w:val="00D140CD"/>
    <w:rsid w:val="00D155E9"/>
    <w:rsid w:val="00D222C0"/>
    <w:rsid w:val="00D26C2D"/>
    <w:rsid w:val="00D277FF"/>
    <w:rsid w:val="00D3162C"/>
    <w:rsid w:val="00D31B81"/>
    <w:rsid w:val="00D34436"/>
    <w:rsid w:val="00D34F1B"/>
    <w:rsid w:val="00D373D4"/>
    <w:rsid w:val="00D37DAF"/>
    <w:rsid w:val="00D420FD"/>
    <w:rsid w:val="00D455CB"/>
    <w:rsid w:val="00D45D24"/>
    <w:rsid w:val="00D51437"/>
    <w:rsid w:val="00D56276"/>
    <w:rsid w:val="00D576CF"/>
    <w:rsid w:val="00D64528"/>
    <w:rsid w:val="00D72EB8"/>
    <w:rsid w:val="00D87568"/>
    <w:rsid w:val="00D97903"/>
    <w:rsid w:val="00DA5FB3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3BE6"/>
    <w:rsid w:val="00DF6871"/>
    <w:rsid w:val="00E0383E"/>
    <w:rsid w:val="00E05649"/>
    <w:rsid w:val="00E058B2"/>
    <w:rsid w:val="00E11A27"/>
    <w:rsid w:val="00E16756"/>
    <w:rsid w:val="00E20D1F"/>
    <w:rsid w:val="00E30D9E"/>
    <w:rsid w:val="00E65C3C"/>
    <w:rsid w:val="00E667CF"/>
    <w:rsid w:val="00E737B6"/>
    <w:rsid w:val="00E74D91"/>
    <w:rsid w:val="00E8639E"/>
    <w:rsid w:val="00E87429"/>
    <w:rsid w:val="00E91300"/>
    <w:rsid w:val="00E964DD"/>
    <w:rsid w:val="00E97286"/>
    <w:rsid w:val="00EA3DA1"/>
    <w:rsid w:val="00EC18BD"/>
    <w:rsid w:val="00EC5AA1"/>
    <w:rsid w:val="00EC7030"/>
    <w:rsid w:val="00ED2162"/>
    <w:rsid w:val="00ED2FE2"/>
    <w:rsid w:val="00ED5D31"/>
    <w:rsid w:val="00EE0067"/>
    <w:rsid w:val="00EE0DCC"/>
    <w:rsid w:val="00EF339D"/>
    <w:rsid w:val="00F0230D"/>
    <w:rsid w:val="00F0286F"/>
    <w:rsid w:val="00F03185"/>
    <w:rsid w:val="00F042C7"/>
    <w:rsid w:val="00F068B0"/>
    <w:rsid w:val="00F10482"/>
    <w:rsid w:val="00F200EA"/>
    <w:rsid w:val="00F254CA"/>
    <w:rsid w:val="00F27104"/>
    <w:rsid w:val="00F361B3"/>
    <w:rsid w:val="00F41775"/>
    <w:rsid w:val="00F428A2"/>
    <w:rsid w:val="00F4315C"/>
    <w:rsid w:val="00F44011"/>
    <w:rsid w:val="00F52C82"/>
    <w:rsid w:val="00F536C8"/>
    <w:rsid w:val="00F5580E"/>
    <w:rsid w:val="00F56F59"/>
    <w:rsid w:val="00F57D15"/>
    <w:rsid w:val="00F6041B"/>
    <w:rsid w:val="00F617D1"/>
    <w:rsid w:val="00F6624E"/>
    <w:rsid w:val="00F67D79"/>
    <w:rsid w:val="00F826F4"/>
    <w:rsid w:val="00F84B86"/>
    <w:rsid w:val="00F8599D"/>
    <w:rsid w:val="00F94A53"/>
    <w:rsid w:val="00F97AB2"/>
    <w:rsid w:val="00FA5FA3"/>
    <w:rsid w:val="00FC23F0"/>
    <w:rsid w:val="00FC3083"/>
    <w:rsid w:val="00FC4460"/>
    <w:rsid w:val="00FC6482"/>
    <w:rsid w:val="00FE4E97"/>
    <w:rsid w:val="00FE5C78"/>
    <w:rsid w:val="00FF0D9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FB8888"/>
  <w15:docId w15:val="{8E4378B6-53AC-4EE9-BB3A-255C79C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D5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1">
    <w:name w:val="block1"/>
    <w:basedOn w:val="Normal"/>
    <w:rsid w:val="00967B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827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84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78A5-39D7-4B4B-BD36-FFB1C498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4</cp:revision>
  <cp:lastPrinted>2015-11-13T18:25:00Z</cp:lastPrinted>
  <dcterms:created xsi:type="dcterms:W3CDTF">2016-06-01T20:34:00Z</dcterms:created>
  <dcterms:modified xsi:type="dcterms:W3CDTF">2016-06-01T20:55:00Z</dcterms:modified>
</cp:coreProperties>
</file>